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14:paraId="24ACBA44" w14:textId="77777777" w:rsidR="00503637" w:rsidRPr="00E3587D" w:rsidRDefault="00503637" w:rsidP="00503637">
      <w:pPr>
        <w:spacing w:after="0"/>
        <w:rPr>
          <w:rStyle w:val="Strong"/>
          <w:sz w:val="32"/>
          <w:szCs w:val="32"/>
        </w:rPr>
      </w:pPr>
      <w:r w:rsidRPr="00E3587D">
        <w:rPr>
          <w:rStyle w:val="Strong"/>
          <w:sz w:val="32"/>
          <w:szCs w:val="32"/>
        </w:rPr>
        <w:t xml:space="preserve">Software How-To </w:t>
      </w:r>
    </w:p>
    <w:p w14:paraId="24ACBA45" w14:textId="77777777" w:rsidR="00503637" w:rsidRPr="00E3587D" w:rsidRDefault="00503637" w:rsidP="00503637">
      <w:pPr>
        <w:rPr>
          <w:rStyle w:val="Strong"/>
          <w:color w:val="3494BA" w:themeColor="accent1"/>
          <w:sz w:val="44"/>
          <w:szCs w:val="44"/>
        </w:rPr>
      </w:pPr>
      <w:r w:rsidRPr="00E3587D">
        <w:rPr>
          <w:rStyle w:val="Strong"/>
          <w:color w:val="3494BA" w:themeColor="accent1"/>
          <w:sz w:val="44"/>
          <w:szCs w:val="44"/>
        </w:rPr>
        <w:t>Using the Helpdesk Ticket System</w:t>
      </w:r>
    </w:p>
    <w:p w14:paraId="24ACBA46" w14:textId="77777777" w:rsidR="00037487" w:rsidRDefault="003E2A11">
      <w:r w:rsidRPr="003E2A11">
        <w:t>You can use the Helpdesk to request help from the technology department of your local district. This will allow you to receive email’s regarding updates and any changes in the request. You can also look at historical information about your requests. To use the Helpdesk System, do the following:</w:t>
      </w:r>
    </w:p>
    <w:p w14:paraId="24ACBA47" w14:textId="77777777" w:rsidR="003E2A11" w:rsidRPr="00E3587D" w:rsidRDefault="003E2A11" w:rsidP="002E5F21">
      <w:pPr>
        <w:pStyle w:val="Heading1"/>
        <w:rPr>
          <w:b/>
        </w:rPr>
      </w:pPr>
      <w:r w:rsidRPr="00E3587D">
        <w:rPr>
          <w:b/>
        </w:rPr>
        <w:t>Logging In</w:t>
      </w:r>
      <w:bookmarkStart w:id="0" w:name="_GoBack"/>
      <w:bookmarkEnd w:id="0"/>
    </w:p>
    <w:p w14:paraId="24ACBA48" w14:textId="77777777" w:rsidR="003E2A11" w:rsidRDefault="003E2A11" w:rsidP="003E2A11">
      <w:pPr>
        <w:pStyle w:val="ListParagraph"/>
        <w:numPr>
          <w:ilvl w:val="0"/>
          <w:numId w:val="3"/>
        </w:numPr>
      </w:pPr>
      <w:r>
        <w:t xml:space="preserve">Open your favorite browser and go to: </w:t>
      </w:r>
      <w:hyperlink r:id="rId6" w:history="1">
        <w:r w:rsidRPr="006778DE">
          <w:rPr>
            <w:rStyle w:val="Hyperlink"/>
          </w:rPr>
          <w:t>http://support.swmitech.org</w:t>
        </w:r>
      </w:hyperlink>
    </w:p>
    <w:p w14:paraId="24ACBA49" w14:textId="77777777" w:rsidR="003E2A11" w:rsidRDefault="003E2A11" w:rsidP="003E2A11">
      <w:pPr>
        <w:pStyle w:val="ListParagraph"/>
        <w:numPr>
          <w:ilvl w:val="0"/>
          <w:numId w:val="3"/>
        </w:numPr>
      </w:pPr>
      <w:r>
        <w:t xml:space="preserve">Log in using your windows account user name and password. This is your Active Directory account credentials, the same you would use to login to the computer, or your email. </w:t>
      </w:r>
    </w:p>
    <w:p w14:paraId="24ACBA4A" w14:textId="77777777" w:rsidR="003E2A11" w:rsidRDefault="003E2A11" w:rsidP="002E5F21">
      <w:pPr>
        <w:pStyle w:val="ListParagraph"/>
      </w:pPr>
      <w:r>
        <w:rPr>
          <w:noProof/>
        </w:rPr>
        <w:drawing>
          <wp:inline distT="0" distB="0" distL="0" distR="0" wp14:anchorId="24ACBA66" wp14:editId="24ACBA67">
            <wp:extent cx="5356860" cy="2669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69753" cy="2676271"/>
                    </a:xfrm>
                    <a:prstGeom prst="rect">
                      <a:avLst/>
                    </a:prstGeom>
                  </pic:spPr>
                </pic:pic>
              </a:graphicData>
            </a:graphic>
          </wp:inline>
        </w:drawing>
      </w:r>
    </w:p>
    <w:p w14:paraId="24ACBA4B" w14:textId="77777777" w:rsidR="002E5F21" w:rsidRDefault="002E5F21" w:rsidP="002E5F21">
      <w:pPr>
        <w:pStyle w:val="ListParagraph"/>
      </w:pPr>
    </w:p>
    <w:p w14:paraId="24ACBA4C" w14:textId="77777777" w:rsidR="003E2A11" w:rsidRDefault="003E2A11" w:rsidP="003E2A11">
      <w:pPr>
        <w:pStyle w:val="ListParagraph"/>
        <w:numPr>
          <w:ilvl w:val="0"/>
          <w:numId w:val="3"/>
        </w:numPr>
      </w:pPr>
      <w:r>
        <w:t xml:space="preserve">If you do not have an email address associated with your account, you will be prompted to enter one. Please enter your staff email account here. </w:t>
      </w:r>
      <w:r>
        <w:rPr>
          <w:noProof/>
        </w:rPr>
        <w:drawing>
          <wp:inline distT="0" distB="0" distL="0" distR="0" wp14:anchorId="24ACBA68" wp14:editId="24ACBA69">
            <wp:extent cx="5334000" cy="29963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8837" cy="2999103"/>
                    </a:xfrm>
                    <a:prstGeom prst="rect">
                      <a:avLst/>
                    </a:prstGeom>
                  </pic:spPr>
                </pic:pic>
              </a:graphicData>
            </a:graphic>
          </wp:inline>
        </w:drawing>
      </w:r>
    </w:p>
    <w:p w14:paraId="24ACBA4D" w14:textId="77777777" w:rsidR="002E5F21" w:rsidRDefault="002E5F21" w:rsidP="002E5F21">
      <w:pPr>
        <w:pStyle w:val="ListParagraph"/>
      </w:pPr>
    </w:p>
    <w:p w14:paraId="24ACBA4E" w14:textId="77777777" w:rsidR="003E2A11" w:rsidRDefault="002E5F21" w:rsidP="002E5F21">
      <w:pPr>
        <w:pStyle w:val="ListParagraph"/>
        <w:numPr>
          <w:ilvl w:val="0"/>
          <w:numId w:val="3"/>
        </w:numPr>
      </w:pPr>
      <w:r>
        <w:t xml:space="preserve">Click the Save button once you’ve enter your email address. </w:t>
      </w:r>
    </w:p>
    <w:p w14:paraId="24ACBA4F" w14:textId="77777777" w:rsidR="002E5F21" w:rsidRDefault="002E5F21" w:rsidP="002E5F21">
      <w:pPr>
        <w:pStyle w:val="ListParagraph"/>
        <w:numPr>
          <w:ilvl w:val="0"/>
          <w:numId w:val="3"/>
        </w:numPr>
      </w:pPr>
      <w:r>
        <w:lastRenderedPageBreak/>
        <w:t xml:space="preserve">Next click the Request button </w:t>
      </w:r>
      <w:r>
        <w:rPr>
          <w:noProof/>
        </w:rPr>
        <w:drawing>
          <wp:inline distT="0" distB="0" distL="0" distR="0" wp14:anchorId="24ACBA6A" wp14:editId="24ACBA6B">
            <wp:extent cx="344805" cy="43524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4057" cy="446925"/>
                    </a:xfrm>
                    <a:prstGeom prst="rect">
                      <a:avLst/>
                    </a:prstGeom>
                  </pic:spPr>
                </pic:pic>
              </a:graphicData>
            </a:graphic>
          </wp:inline>
        </w:drawing>
      </w:r>
      <w:r>
        <w:t xml:space="preserve"> at the top of the page to start entering a new ticket.</w:t>
      </w:r>
    </w:p>
    <w:p w14:paraId="24ACBA50" w14:textId="77777777" w:rsidR="003E2A11" w:rsidRPr="00E3587D" w:rsidRDefault="003E2A11" w:rsidP="002E5F21">
      <w:pPr>
        <w:pStyle w:val="Heading1"/>
        <w:rPr>
          <w:b/>
        </w:rPr>
      </w:pPr>
      <w:r w:rsidRPr="00E3587D">
        <w:rPr>
          <w:b/>
        </w:rPr>
        <w:t>Submitting a Ticket</w:t>
      </w:r>
    </w:p>
    <w:p w14:paraId="24ACBA51" w14:textId="77777777" w:rsidR="002E5F21" w:rsidRDefault="00167A93" w:rsidP="002E5F21">
      <w:pPr>
        <w:pStyle w:val="ListParagraph"/>
        <w:numPr>
          <w:ilvl w:val="0"/>
          <w:numId w:val="5"/>
        </w:numPr>
      </w:pPr>
      <w:r>
        <w:t>Once you’re logged in, you wi</w:t>
      </w:r>
      <w:r w:rsidR="002E5F21">
        <w:t xml:space="preserve">ll be taken to the new request screen automatically. </w:t>
      </w:r>
    </w:p>
    <w:p w14:paraId="24ACBA52" w14:textId="77777777" w:rsidR="002E5F21" w:rsidRDefault="002E5F21" w:rsidP="002E5F21">
      <w:pPr>
        <w:pStyle w:val="ListParagraph"/>
      </w:pPr>
      <w:r>
        <w:rPr>
          <w:noProof/>
        </w:rPr>
        <w:drawing>
          <wp:inline distT="0" distB="0" distL="0" distR="0" wp14:anchorId="24ACBA6C" wp14:editId="4635BA81">
            <wp:extent cx="5510579" cy="2981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5132" cy="2989199"/>
                    </a:xfrm>
                    <a:prstGeom prst="rect">
                      <a:avLst/>
                    </a:prstGeom>
                  </pic:spPr>
                </pic:pic>
              </a:graphicData>
            </a:graphic>
          </wp:inline>
        </w:drawing>
      </w:r>
    </w:p>
    <w:p w14:paraId="24ACBA53" w14:textId="77777777" w:rsidR="002E5F21" w:rsidRDefault="002E5F21" w:rsidP="002E5F21">
      <w:pPr>
        <w:pStyle w:val="ListParagraph"/>
      </w:pPr>
    </w:p>
    <w:p w14:paraId="24ACBA54" w14:textId="77777777" w:rsidR="002E5F21" w:rsidRDefault="002E5F21" w:rsidP="002E5F21">
      <w:pPr>
        <w:pStyle w:val="ListParagraph"/>
        <w:numPr>
          <w:ilvl w:val="0"/>
          <w:numId w:val="5"/>
        </w:numPr>
      </w:pPr>
      <w:r>
        <w:t xml:space="preserve">Start the ticket by selecting your Request Type. These types are fairly generic but get more specific in subsequent selections. </w:t>
      </w:r>
    </w:p>
    <w:p w14:paraId="24ACBA55" w14:textId="77777777" w:rsidR="002E5F21" w:rsidRDefault="002E5F21" w:rsidP="002E5F21">
      <w:pPr>
        <w:pStyle w:val="ListParagraph"/>
      </w:pPr>
      <w:r>
        <w:rPr>
          <w:noProof/>
        </w:rPr>
        <w:drawing>
          <wp:inline distT="0" distB="0" distL="0" distR="0" wp14:anchorId="24ACBA6E" wp14:editId="24ACBA6F">
            <wp:extent cx="2636520" cy="14135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4162" cy="1417616"/>
                    </a:xfrm>
                    <a:prstGeom prst="rect">
                      <a:avLst/>
                    </a:prstGeom>
                    <a:noFill/>
                    <a:ln>
                      <a:noFill/>
                    </a:ln>
                  </pic:spPr>
                </pic:pic>
              </a:graphicData>
            </a:graphic>
          </wp:inline>
        </w:drawing>
      </w:r>
    </w:p>
    <w:p w14:paraId="24ACBA56" w14:textId="77777777" w:rsidR="00387969" w:rsidRDefault="00387969" w:rsidP="002E5F21">
      <w:pPr>
        <w:pStyle w:val="ListParagraph"/>
      </w:pPr>
      <w:r>
        <w:t xml:space="preserve">Select the types that best reflect the type of issue you are having. </w:t>
      </w:r>
    </w:p>
    <w:p w14:paraId="24ACBA57" w14:textId="77777777" w:rsidR="00387969" w:rsidRDefault="00387969" w:rsidP="00387969">
      <w:pPr>
        <w:pStyle w:val="ListParagraph"/>
        <w:numPr>
          <w:ilvl w:val="0"/>
          <w:numId w:val="5"/>
        </w:numPr>
      </w:pPr>
      <w:r>
        <w:t xml:space="preserve">Continue to fill in the remaining fields. </w:t>
      </w:r>
    </w:p>
    <w:p w14:paraId="24ACBA58" w14:textId="77777777" w:rsidR="00387969" w:rsidRDefault="00387969" w:rsidP="00387969">
      <w:pPr>
        <w:pStyle w:val="ListParagraph"/>
      </w:pPr>
      <w:r>
        <w:rPr>
          <w:noProof/>
        </w:rPr>
        <w:drawing>
          <wp:inline distT="0" distB="0" distL="0" distR="0" wp14:anchorId="24ACBA70" wp14:editId="24ACBA71">
            <wp:extent cx="4000500" cy="22573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5860" cy="2260344"/>
                    </a:xfrm>
                    <a:prstGeom prst="rect">
                      <a:avLst/>
                    </a:prstGeom>
                  </pic:spPr>
                </pic:pic>
              </a:graphicData>
            </a:graphic>
          </wp:inline>
        </w:drawing>
      </w:r>
    </w:p>
    <w:p w14:paraId="24ACBA59" w14:textId="77777777" w:rsidR="00387969" w:rsidRDefault="00387969" w:rsidP="00387969">
      <w:pPr>
        <w:pStyle w:val="ListParagraph"/>
        <w:numPr>
          <w:ilvl w:val="0"/>
          <w:numId w:val="5"/>
        </w:numPr>
      </w:pPr>
      <w:r>
        <w:t xml:space="preserve">The Location field will be specific to you and should contain your site specific locations. </w:t>
      </w:r>
    </w:p>
    <w:p w14:paraId="24ACBA5A" w14:textId="77777777" w:rsidR="00387969" w:rsidRDefault="00387969" w:rsidP="00387969">
      <w:pPr>
        <w:pStyle w:val="ListParagraph"/>
        <w:numPr>
          <w:ilvl w:val="0"/>
          <w:numId w:val="5"/>
        </w:numPr>
      </w:pPr>
      <w:r>
        <w:t xml:space="preserve">Once you’ve filled in all of the fields, click the Save button to continue. </w:t>
      </w:r>
    </w:p>
    <w:p w14:paraId="24ACBA5B" w14:textId="2BECD5EE" w:rsidR="00387969" w:rsidRDefault="00387969">
      <w:r>
        <w:lastRenderedPageBreak/>
        <w:t>Once your ticket is save</w:t>
      </w:r>
      <w:r w:rsidR="00E3587D">
        <w:t>d</w:t>
      </w:r>
      <w:r>
        <w:t xml:space="preserve"> it will send you a notification email. This will have a link back to the ticket within it. </w:t>
      </w:r>
    </w:p>
    <w:p w14:paraId="24ACBA5C" w14:textId="77777777" w:rsidR="00387969" w:rsidRPr="00E3587D" w:rsidRDefault="00387969" w:rsidP="00387969">
      <w:pPr>
        <w:pStyle w:val="Heading1"/>
        <w:rPr>
          <w:b/>
        </w:rPr>
      </w:pPr>
      <w:r w:rsidRPr="00E3587D">
        <w:rPr>
          <w:b/>
        </w:rPr>
        <w:t>Updating a Ticket</w:t>
      </w:r>
    </w:p>
    <w:p w14:paraId="24ACBA5D" w14:textId="77777777" w:rsidR="00387969" w:rsidRDefault="00387969" w:rsidP="00387969">
      <w:pPr>
        <w:pStyle w:val="ListParagraph"/>
        <w:numPr>
          <w:ilvl w:val="0"/>
          <w:numId w:val="6"/>
        </w:numPr>
      </w:pPr>
      <w:r>
        <w:t xml:space="preserve">Once you’re logged into the helpdesk, it will take you to the ticket entry screen. You are going to want to click on the History button at the top of the page: </w:t>
      </w:r>
      <w:r>
        <w:rPr>
          <w:noProof/>
        </w:rPr>
        <w:drawing>
          <wp:inline distT="0" distB="0" distL="0" distR="0" wp14:anchorId="24ACBA72" wp14:editId="24ACBA73">
            <wp:extent cx="335280" cy="402336"/>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8567" cy="406281"/>
                    </a:xfrm>
                    <a:prstGeom prst="rect">
                      <a:avLst/>
                    </a:prstGeom>
                  </pic:spPr>
                </pic:pic>
              </a:graphicData>
            </a:graphic>
          </wp:inline>
        </w:drawing>
      </w:r>
    </w:p>
    <w:p w14:paraId="24ACBA5E" w14:textId="77777777" w:rsidR="00387969" w:rsidRDefault="00387969" w:rsidP="00387969">
      <w:pPr>
        <w:pStyle w:val="ListParagraph"/>
        <w:numPr>
          <w:ilvl w:val="0"/>
          <w:numId w:val="6"/>
        </w:numPr>
      </w:pPr>
      <w:r>
        <w:t xml:space="preserve">This will display a list of all of your submitted tickets. </w:t>
      </w:r>
    </w:p>
    <w:p w14:paraId="24ACBA5F" w14:textId="77777777" w:rsidR="00387969" w:rsidRDefault="00387969" w:rsidP="00387969">
      <w:pPr>
        <w:pStyle w:val="ListParagraph"/>
      </w:pPr>
      <w:r>
        <w:rPr>
          <w:noProof/>
        </w:rPr>
        <w:drawing>
          <wp:inline distT="0" distB="0" distL="0" distR="0" wp14:anchorId="24ACBA74" wp14:editId="24ACBA75">
            <wp:extent cx="4343400" cy="172529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4318" cy="1729633"/>
                    </a:xfrm>
                    <a:prstGeom prst="rect">
                      <a:avLst/>
                    </a:prstGeom>
                  </pic:spPr>
                </pic:pic>
              </a:graphicData>
            </a:graphic>
          </wp:inline>
        </w:drawing>
      </w:r>
    </w:p>
    <w:p w14:paraId="24ACBA60" w14:textId="77777777" w:rsidR="00387969" w:rsidRDefault="00387969" w:rsidP="00387969">
      <w:pPr>
        <w:pStyle w:val="ListParagraph"/>
      </w:pPr>
    </w:p>
    <w:p w14:paraId="24ACBA61" w14:textId="77777777" w:rsidR="00387969" w:rsidRDefault="00387969" w:rsidP="00387969">
      <w:pPr>
        <w:pStyle w:val="ListParagraph"/>
        <w:numPr>
          <w:ilvl w:val="0"/>
          <w:numId w:val="6"/>
        </w:numPr>
      </w:pPr>
      <w:r>
        <w:t xml:space="preserve">To display the details of the ticket, click on the blue ticket number at the very left of the list. </w:t>
      </w:r>
    </w:p>
    <w:p w14:paraId="24ACBA62" w14:textId="77777777" w:rsidR="00503637" w:rsidRDefault="00387969" w:rsidP="00387969">
      <w:pPr>
        <w:pStyle w:val="ListParagraph"/>
      </w:pPr>
      <w:r>
        <w:rPr>
          <w:noProof/>
        </w:rPr>
        <w:drawing>
          <wp:inline distT="0" distB="0" distL="0" distR="0" wp14:anchorId="24ACBA76" wp14:editId="24ACBA77">
            <wp:extent cx="1729740" cy="538977"/>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8188" cy="541609"/>
                    </a:xfrm>
                    <a:prstGeom prst="rect">
                      <a:avLst/>
                    </a:prstGeom>
                    <a:noFill/>
                    <a:ln>
                      <a:noFill/>
                    </a:ln>
                  </pic:spPr>
                </pic:pic>
              </a:graphicData>
            </a:graphic>
          </wp:inline>
        </w:drawing>
      </w:r>
    </w:p>
    <w:p w14:paraId="24ACBA63" w14:textId="77777777" w:rsidR="00503637" w:rsidRDefault="001C2FA5" w:rsidP="00503637">
      <w:pPr>
        <w:pStyle w:val="ListParagraph"/>
        <w:numPr>
          <w:ilvl w:val="0"/>
          <w:numId w:val="6"/>
        </w:numPr>
      </w:pPr>
      <w:r>
        <w:t xml:space="preserve">Here you will be able to see </w:t>
      </w:r>
      <w:r w:rsidR="00BD392F">
        <w:t xml:space="preserve">the details of </w:t>
      </w:r>
      <w:r w:rsidR="00503637">
        <w:t xml:space="preserve">the ticket and any notes entered in the ticket. You’ll also be able to enter additional notes about it and communicate directly back to who the ticket is assigned to. </w:t>
      </w:r>
      <w:r w:rsidR="00503637">
        <w:rPr>
          <w:noProof/>
        </w:rPr>
        <w:drawing>
          <wp:inline distT="0" distB="0" distL="0" distR="0" wp14:anchorId="24ACBA78" wp14:editId="24ACBA79">
            <wp:extent cx="4549140" cy="2945989"/>
            <wp:effectExtent l="0" t="0" r="381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4366" cy="2949373"/>
                    </a:xfrm>
                    <a:prstGeom prst="rect">
                      <a:avLst/>
                    </a:prstGeom>
                  </pic:spPr>
                </pic:pic>
              </a:graphicData>
            </a:graphic>
          </wp:inline>
        </w:drawing>
      </w:r>
    </w:p>
    <w:p w14:paraId="24ACBA64" w14:textId="77777777" w:rsidR="00503637" w:rsidRDefault="00503637" w:rsidP="00503637">
      <w:pPr>
        <w:pStyle w:val="ListParagraph"/>
      </w:pPr>
    </w:p>
    <w:p w14:paraId="6E547401" w14:textId="0AE1B330" w:rsidR="00737858" w:rsidRPr="00737858" w:rsidRDefault="00503637" w:rsidP="00737858">
      <w:pPr>
        <w:pStyle w:val="ListParagraph"/>
        <w:numPr>
          <w:ilvl w:val="0"/>
          <w:numId w:val="6"/>
        </w:numPr>
        <w:tabs>
          <w:tab w:val="left" w:pos="6012"/>
        </w:tabs>
        <w:sectPr w:rsidR="00737858" w:rsidRPr="00737858" w:rsidSect="00737858">
          <w:pgSz w:w="12240" w:h="15840"/>
          <w:pgMar w:top="720" w:right="720" w:bottom="720" w:left="720" w:header="720" w:footer="720" w:gutter="0"/>
          <w:cols w:space="720"/>
          <w:docGrid w:linePitch="360"/>
        </w:sectPr>
      </w:pPr>
      <w:r>
        <w:t>Just click the Add Note button in the bottom corner and entering a new note. Once you’ve entered your note click Save and it will add it to the ticket</w:t>
      </w:r>
      <w:r w:rsidR="000C3DC2">
        <w:br/>
      </w:r>
      <w:r>
        <w:rPr>
          <w:noProof/>
        </w:rPr>
        <w:lastRenderedPageBreak/>
        <w:drawing>
          <wp:inline distT="0" distB="0" distL="0" distR="0" wp14:anchorId="24ACBA7A" wp14:editId="24ACBA7B">
            <wp:extent cx="3825240" cy="1167406"/>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76618" cy="1183086"/>
                    </a:xfrm>
                    <a:prstGeom prst="rect">
                      <a:avLst/>
                    </a:prstGeom>
                  </pic:spPr>
                </pic:pic>
              </a:graphicData>
            </a:graphic>
          </wp:inline>
        </w:drawing>
      </w:r>
      <w:r w:rsidR="000C3DC2">
        <w:br/>
      </w:r>
      <w:proofErr w:type="gramStart"/>
      <w:r w:rsidR="000C3DC2">
        <w:t>You</w:t>
      </w:r>
      <w:proofErr w:type="gramEnd"/>
      <w:r w:rsidR="000C3DC2">
        <w:t xml:space="preserve"> wi</w:t>
      </w:r>
      <w:r>
        <w:t xml:space="preserve">ll see your new note in yellow. </w:t>
      </w:r>
      <w:r w:rsidR="00737858">
        <w:tab/>
      </w:r>
      <w:r w:rsidR="00737858">
        <w:tab/>
      </w:r>
    </w:p>
    <w:p w14:paraId="5CD1C19E" w14:textId="01F88487" w:rsidR="00503637" w:rsidRDefault="00737858" w:rsidP="00737858">
      <w:pPr>
        <w:pStyle w:val="Heading1"/>
      </w:pPr>
      <w:r>
        <w:lastRenderedPageBreak/>
        <w:t>Status Definitions</w:t>
      </w:r>
    </w:p>
    <w:tbl>
      <w:tblPr>
        <w:tblStyle w:val="PlainTable4"/>
        <w:tblW w:w="14188" w:type="dxa"/>
        <w:tblLook w:val="04A0" w:firstRow="1" w:lastRow="0" w:firstColumn="1" w:lastColumn="0" w:noHBand="0" w:noVBand="1"/>
      </w:tblPr>
      <w:tblGrid>
        <w:gridCol w:w="3709"/>
        <w:gridCol w:w="8621"/>
        <w:gridCol w:w="1858"/>
      </w:tblGrid>
      <w:tr w:rsidR="00737858" w:rsidRPr="00737858" w14:paraId="268AB180" w14:textId="77777777" w:rsidTr="005768A1">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709" w:type="dxa"/>
            <w:noWrap/>
            <w:hideMark/>
          </w:tcPr>
          <w:p w14:paraId="7FC5A6C4" w14:textId="77777777" w:rsidR="00737858" w:rsidRPr="00737858" w:rsidRDefault="00737858" w:rsidP="00737858">
            <w:pPr>
              <w:rPr>
                <w:rFonts w:ascii="Calibri" w:eastAsia="Times New Roman" w:hAnsi="Calibri" w:cs="Times New Roman"/>
                <w:color w:val="000000"/>
              </w:rPr>
            </w:pPr>
            <w:r w:rsidRPr="00737858">
              <w:rPr>
                <w:rFonts w:ascii="Calibri" w:eastAsia="Times New Roman" w:hAnsi="Calibri" w:cs="Times New Roman"/>
                <w:color w:val="000000"/>
              </w:rPr>
              <w:t>Status</w:t>
            </w:r>
          </w:p>
        </w:tc>
        <w:tc>
          <w:tcPr>
            <w:tcW w:w="8621" w:type="dxa"/>
            <w:noWrap/>
            <w:hideMark/>
          </w:tcPr>
          <w:p w14:paraId="5C9BB173" w14:textId="77777777" w:rsidR="00737858" w:rsidRPr="00737858" w:rsidRDefault="00737858" w:rsidP="0073785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Comment</w:t>
            </w:r>
          </w:p>
        </w:tc>
        <w:tc>
          <w:tcPr>
            <w:tcW w:w="1858" w:type="dxa"/>
            <w:noWrap/>
            <w:hideMark/>
          </w:tcPr>
          <w:p w14:paraId="5BF3798B" w14:textId="77777777" w:rsidR="00737858" w:rsidRPr="00737858" w:rsidRDefault="00737858" w:rsidP="0073785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Effective Status</w:t>
            </w:r>
          </w:p>
        </w:tc>
      </w:tr>
      <w:tr w:rsidR="00737858" w:rsidRPr="00737858" w14:paraId="69BA42A6" w14:textId="77777777" w:rsidTr="005768A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709" w:type="dxa"/>
            <w:noWrap/>
            <w:hideMark/>
          </w:tcPr>
          <w:p w14:paraId="31C83379" w14:textId="77777777" w:rsidR="00737858" w:rsidRPr="00737858" w:rsidRDefault="00737858" w:rsidP="00737858">
            <w:pPr>
              <w:rPr>
                <w:rFonts w:ascii="Calibri" w:eastAsia="Times New Roman" w:hAnsi="Calibri" w:cs="Times New Roman"/>
                <w:b w:val="0"/>
                <w:color w:val="000000"/>
              </w:rPr>
            </w:pPr>
            <w:r w:rsidRPr="00737858">
              <w:rPr>
                <w:rFonts w:ascii="Calibri" w:eastAsia="Times New Roman" w:hAnsi="Calibri" w:cs="Times New Roman"/>
                <w:b w:val="0"/>
                <w:color w:val="000000"/>
              </w:rPr>
              <w:t>Open</w:t>
            </w:r>
          </w:p>
        </w:tc>
        <w:tc>
          <w:tcPr>
            <w:tcW w:w="8621" w:type="dxa"/>
            <w:noWrap/>
            <w:hideMark/>
          </w:tcPr>
          <w:p w14:paraId="686B76BB" w14:textId="77777777" w:rsidR="00737858" w:rsidRPr="00737858" w:rsidRDefault="00737858" w:rsidP="007378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 xml:space="preserve">Initial status of new ticket. Ticket may also be actively being worked. </w:t>
            </w:r>
          </w:p>
        </w:tc>
        <w:tc>
          <w:tcPr>
            <w:tcW w:w="1858" w:type="dxa"/>
            <w:noWrap/>
            <w:hideMark/>
          </w:tcPr>
          <w:p w14:paraId="7DB6D299" w14:textId="77777777" w:rsidR="00737858" w:rsidRPr="00737858" w:rsidRDefault="00737858" w:rsidP="007378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Open</w:t>
            </w:r>
          </w:p>
        </w:tc>
      </w:tr>
      <w:tr w:rsidR="00737858" w:rsidRPr="00737858" w14:paraId="5487B54D" w14:textId="77777777" w:rsidTr="005768A1">
        <w:trPr>
          <w:trHeight w:val="241"/>
        </w:trPr>
        <w:tc>
          <w:tcPr>
            <w:cnfStyle w:val="001000000000" w:firstRow="0" w:lastRow="0" w:firstColumn="1" w:lastColumn="0" w:oddVBand="0" w:evenVBand="0" w:oddHBand="0" w:evenHBand="0" w:firstRowFirstColumn="0" w:firstRowLastColumn="0" w:lastRowFirstColumn="0" w:lastRowLastColumn="0"/>
            <w:tcW w:w="3709" w:type="dxa"/>
            <w:noWrap/>
            <w:hideMark/>
          </w:tcPr>
          <w:p w14:paraId="299BB8F1" w14:textId="77777777" w:rsidR="00737858" w:rsidRPr="00737858" w:rsidRDefault="00737858" w:rsidP="00737858">
            <w:pPr>
              <w:rPr>
                <w:rFonts w:ascii="Calibri" w:eastAsia="Times New Roman" w:hAnsi="Calibri" w:cs="Times New Roman"/>
                <w:b w:val="0"/>
                <w:color w:val="000000"/>
              </w:rPr>
            </w:pPr>
            <w:r w:rsidRPr="00737858">
              <w:rPr>
                <w:rFonts w:ascii="Calibri" w:eastAsia="Times New Roman" w:hAnsi="Calibri" w:cs="Times New Roman"/>
                <w:b w:val="0"/>
                <w:color w:val="000000"/>
              </w:rPr>
              <w:t>In-Progress</w:t>
            </w:r>
          </w:p>
        </w:tc>
        <w:tc>
          <w:tcPr>
            <w:tcW w:w="8621" w:type="dxa"/>
            <w:noWrap/>
            <w:hideMark/>
          </w:tcPr>
          <w:p w14:paraId="5612B8D6" w14:textId="77777777" w:rsidR="00737858" w:rsidRPr="00737858" w:rsidRDefault="00737858" w:rsidP="007378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 xml:space="preserve">Ticket is being actively worked on. </w:t>
            </w:r>
          </w:p>
        </w:tc>
        <w:tc>
          <w:tcPr>
            <w:tcW w:w="1858" w:type="dxa"/>
            <w:noWrap/>
            <w:hideMark/>
          </w:tcPr>
          <w:p w14:paraId="2749C7EE" w14:textId="77777777" w:rsidR="00737858" w:rsidRPr="00737858" w:rsidRDefault="00737858" w:rsidP="007378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Open</w:t>
            </w:r>
          </w:p>
        </w:tc>
      </w:tr>
      <w:tr w:rsidR="00737858" w:rsidRPr="00737858" w14:paraId="13BE5A44" w14:textId="77777777" w:rsidTr="005768A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709" w:type="dxa"/>
            <w:noWrap/>
            <w:hideMark/>
          </w:tcPr>
          <w:p w14:paraId="75431B85" w14:textId="77777777" w:rsidR="00737858" w:rsidRPr="00737858" w:rsidRDefault="00737858" w:rsidP="00737858">
            <w:pPr>
              <w:rPr>
                <w:rFonts w:ascii="Calibri" w:eastAsia="Times New Roman" w:hAnsi="Calibri" w:cs="Times New Roman"/>
                <w:b w:val="0"/>
                <w:color w:val="000000"/>
              </w:rPr>
            </w:pPr>
            <w:r w:rsidRPr="00737858">
              <w:rPr>
                <w:rFonts w:ascii="Calibri" w:eastAsia="Times New Roman" w:hAnsi="Calibri" w:cs="Times New Roman"/>
                <w:b w:val="0"/>
                <w:color w:val="000000"/>
              </w:rPr>
              <w:t>Pending - On Order</w:t>
            </w:r>
          </w:p>
        </w:tc>
        <w:tc>
          <w:tcPr>
            <w:tcW w:w="8621" w:type="dxa"/>
            <w:noWrap/>
            <w:hideMark/>
          </w:tcPr>
          <w:p w14:paraId="2A83A146" w14:textId="77777777" w:rsidR="00737858" w:rsidRPr="00737858" w:rsidRDefault="00737858" w:rsidP="007378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Ticket waiting for an order to be placed/shipped</w:t>
            </w:r>
          </w:p>
        </w:tc>
        <w:tc>
          <w:tcPr>
            <w:tcW w:w="1858" w:type="dxa"/>
            <w:noWrap/>
            <w:hideMark/>
          </w:tcPr>
          <w:p w14:paraId="16CEB9E6" w14:textId="77777777" w:rsidR="00737858" w:rsidRPr="00737858" w:rsidRDefault="00737858" w:rsidP="007378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Open</w:t>
            </w:r>
          </w:p>
        </w:tc>
      </w:tr>
      <w:tr w:rsidR="00737858" w:rsidRPr="00737858" w14:paraId="1E0325D2" w14:textId="77777777" w:rsidTr="005768A1">
        <w:trPr>
          <w:trHeight w:val="241"/>
        </w:trPr>
        <w:tc>
          <w:tcPr>
            <w:cnfStyle w:val="001000000000" w:firstRow="0" w:lastRow="0" w:firstColumn="1" w:lastColumn="0" w:oddVBand="0" w:evenVBand="0" w:oddHBand="0" w:evenHBand="0" w:firstRowFirstColumn="0" w:firstRowLastColumn="0" w:lastRowFirstColumn="0" w:lastRowLastColumn="0"/>
            <w:tcW w:w="3709" w:type="dxa"/>
            <w:noWrap/>
            <w:hideMark/>
          </w:tcPr>
          <w:p w14:paraId="08998E8A" w14:textId="77777777" w:rsidR="00737858" w:rsidRPr="00737858" w:rsidRDefault="00737858" w:rsidP="00737858">
            <w:pPr>
              <w:rPr>
                <w:rFonts w:ascii="Calibri" w:eastAsia="Times New Roman" w:hAnsi="Calibri" w:cs="Times New Roman"/>
                <w:b w:val="0"/>
                <w:color w:val="000000"/>
              </w:rPr>
            </w:pPr>
            <w:r w:rsidRPr="00737858">
              <w:rPr>
                <w:rFonts w:ascii="Calibri" w:eastAsia="Times New Roman" w:hAnsi="Calibri" w:cs="Times New Roman"/>
                <w:b w:val="0"/>
                <w:color w:val="000000"/>
              </w:rPr>
              <w:t>Pending - Waiting for Feedback</w:t>
            </w:r>
          </w:p>
        </w:tc>
        <w:tc>
          <w:tcPr>
            <w:tcW w:w="8621" w:type="dxa"/>
            <w:noWrap/>
            <w:hideMark/>
          </w:tcPr>
          <w:p w14:paraId="05FE0194" w14:textId="77777777" w:rsidR="00737858" w:rsidRPr="00737858" w:rsidRDefault="00737858" w:rsidP="007378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Ticket waiting for client/tech/other feedback before continuing</w:t>
            </w:r>
          </w:p>
        </w:tc>
        <w:tc>
          <w:tcPr>
            <w:tcW w:w="1858" w:type="dxa"/>
            <w:noWrap/>
            <w:hideMark/>
          </w:tcPr>
          <w:p w14:paraId="7C8F3C24" w14:textId="77777777" w:rsidR="00737858" w:rsidRPr="00737858" w:rsidRDefault="00737858" w:rsidP="007378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Open</w:t>
            </w:r>
          </w:p>
        </w:tc>
      </w:tr>
      <w:tr w:rsidR="00737858" w:rsidRPr="00737858" w14:paraId="07412B2C" w14:textId="77777777" w:rsidTr="005768A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709" w:type="dxa"/>
            <w:noWrap/>
            <w:hideMark/>
          </w:tcPr>
          <w:p w14:paraId="79CE9CC3" w14:textId="77777777" w:rsidR="00737858" w:rsidRPr="00737858" w:rsidRDefault="00737858" w:rsidP="00737858">
            <w:pPr>
              <w:rPr>
                <w:rFonts w:ascii="Calibri" w:eastAsia="Times New Roman" w:hAnsi="Calibri" w:cs="Times New Roman"/>
                <w:b w:val="0"/>
                <w:color w:val="000000"/>
              </w:rPr>
            </w:pPr>
            <w:r w:rsidRPr="00737858">
              <w:rPr>
                <w:rFonts w:ascii="Calibri" w:eastAsia="Times New Roman" w:hAnsi="Calibri" w:cs="Times New Roman"/>
                <w:b w:val="0"/>
                <w:color w:val="000000"/>
              </w:rPr>
              <w:t>Closed</w:t>
            </w:r>
          </w:p>
        </w:tc>
        <w:tc>
          <w:tcPr>
            <w:tcW w:w="8621" w:type="dxa"/>
            <w:noWrap/>
            <w:hideMark/>
          </w:tcPr>
          <w:p w14:paraId="0660DCE1" w14:textId="77777777" w:rsidR="00737858" w:rsidRPr="00737858" w:rsidRDefault="00737858" w:rsidP="007378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Ticket is closed.</w:t>
            </w:r>
          </w:p>
        </w:tc>
        <w:tc>
          <w:tcPr>
            <w:tcW w:w="1858" w:type="dxa"/>
            <w:noWrap/>
            <w:hideMark/>
          </w:tcPr>
          <w:p w14:paraId="4D0656EA" w14:textId="77777777" w:rsidR="00737858" w:rsidRPr="00737858" w:rsidRDefault="00737858" w:rsidP="007378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Closed</w:t>
            </w:r>
          </w:p>
        </w:tc>
      </w:tr>
      <w:tr w:rsidR="00737858" w:rsidRPr="00737858" w14:paraId="71100B4B" w14:textId="77777777" w:rsidTr="005768A1">
        <w:trPr>
          <w:trHeight w:val="241"/>
        </w:trPr>
        <w:tc>
          <w:tcPr>
            <w:cnfStyle w:val="001000000000" w:firstRow="0" w:lastRow="0" w:firstColumn="1" w:lastColumn="0" w:oddVBand="0" w:evenVBand="0" w:oddHBand="0" w:evenHBand="0" w:firstRowFirstColumn="0" w:firstRowLastColumn="0" w:lastRowFirstColumn="0" w:lastRowLastColumn="0"/>
            <w:tcW w:w="3709" w:type="dxa"/>
            <w:noWrap/>
            <w:hideMark/>
          </w:tcPr>
          <w:p w14:paraId="6A21FA7E" w14:textId="77777777" w:rsidR="00737858" w:rsidRPr="00737858" w:rsidRDefault="00737858" w:rsidP="00737858">
            <w:pPr>
              <w:rPr>
                <w:rFonts w:ascii="Calibri" w:eastAsia="Times New Roman" w:hAnsi="Calibri" w:cs="Times New Roman"/>
                <w:b w:val="0"/>
                <w:color w:val="000000"/>
              </w:rPr>
            </w:pPr>
            <w:r w:rsidRPr="00737858">
              <w:rPr>
                <w:rFonts w:ascii="Calibri" w:eastAsia="Times New Roman" w:hAnsi="Calibri" w:cs="Times New Roman"/>
                <w:b w:val="0"/>
                <w:color w:val="000000"/>
              </w:rPr>
              <w:t>Resolved</w:t>
            </w:r>
          </w:p>
        </w:tc>
        <w:tc>
          <w:tcPr>
            <w:tcW w:w="8621" w:type="dxa"/>
            <w:noWrap/>
            <w:hideMark/>
          </w:tcPr>
          <w:p w14:paraId="3493A6DD" w14:textId="77777777" w:rsidR="00737858" w:rsidRPr="00737858" w:rsidRDefault="00737858" w:rsidP="007378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A ticket that should be completed but needs final review from client. Will auto close in 3 days.</w:t>
            </w:r>
          </w:p>
        </w:tc>
        <w:tc>
          <w:tcPr>
            <w:tcW w:w="1858" w:type="dxa"/>
            <w:noWrap/>
            <w:hideMark/>
          </w:tcPr>
          <w:p w14:paraId="1F754620" w14:textId="77777777" w:rsidR="00737858" w:rsidRPr="00737858" w:rsidRDefault="00737858" w:rsidP="007378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Pending Closure</w:t>
            </w:r>
          </w:p>
        </w:tc>
      </w:tr>
      <w:tr w:rsidR="00737858" w:rsidRPr="00737858" w14:paraId="5473CA85" w14:textId="77777777" w:rsidTr="005768A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709" w:type="dxa"/>
            <w:noWrap/>
            <w:hideMark/>
          </w:tcPr>
          <w:p w14:paraId="0F8E3C01" w14:textId="77777777" w:rsidR="00737858" w:rsidRPr="00737858" w:rsidRDefault="00737858" w:rsidP="00737858">
            <w:pPr>
              <w:rPr>
                <w:rFonts w:ascii="Calibri" w:eastAsia="Times New Roman" w:hAnsi="Calibri" w:cs="Times New Roman"/>
                <w:b w:val="0"/>
                <w:color w:val="000000"/>
              </w:rPr>
            </w:pPr>
            <w:r w:rsidRPr="00737858">
              <w:rPr>
                <w:rFonts w:ascii="Calibri" w:eastAsia="Times New Roman" w:hAnsi="Calibri" w:cs="Times New Roman"/>
                <w:b w:val="0"/>
                <w:color w:val="000000"/>
              </w:rPr>
              <w:t>Cancelled</w:t>
            </w:r>
          </w:p>
        </w:tc>
        <w:tc>
          <w:tcPr>
            <w:tcW w:w="8621" w:type="dxa"/>
            <w:noWrap/>
            <w:hideMark/>
          </w:tcPr>
          <w:p w14:paraId="5EA09A4C" w14:textId="77777777" w:rsidR="00737858" w:rsidRPr="00737858" w:rsidRDefault="00737858" w:rsidP="007378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Tickets cancelled by client, or not needed.</w:t>
            </w:r>
          </w:p>
        </w:tc>
        <w:tc>
          <w:tcPr>
            <w:tcW w:w="1858" w:type="dxa"/>
            <w:noWrap/>
            <w:hideMark/>
          </w:tcPr>
          <w:p w14:paraId="524C4EB1" w14:textId="77777777" w:rsidR="00737858" w:rsidRPr="00737858" w:rsidRDefault="00737858" w:rsidP="007378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Closed</w:t>
            </w:r>
          </w:p>
        </w:tc>
      </w:tr>
      <w:tr w:rsidR="00737858" w:rsidRPr="00737858" w14:paraId="627C3253" w14:textId="77777777" w:rsidTr="005768A1">
        <w:trPr>
          <w:trHeight w:val="241"/>
        </w:trPr>
        <w:tc>
          <w:tcPr>
            <w:cnfStyle w:val="001000000000" w:firstRow="0" w:lastRow="0" w:firstColumn="1" w:lastColumn="0" w:oddVBand="0" w:evenVBand="0" w:oddHBand="0" w:evenHBand="0" w:firstRowFirstColumn="0" w:firstRowLastColumn="0" w:lastRowFirstColumn="0" w:lastRowLastColumn="0"/>
            <w:tcW w:w="3709" w:type="dxa"/>
            <w:noWrap/>
            <w:hideMark/>
          </w:tcPr>
          <w:p w14:paraId="792D3192" w14:textId="77777777" w:rsidR="00737858" w:rsidRPr="00737858" w:rsidRDefault="00737858" w:rsidP="00737858">
            <w:pPr>
              <w:rPr>
                <w:rFonts w:ascii="Calibri" w:eastAsia="Times New Roman" w:hAnsi="Calibri" w:cs="Times New Roman"/>
                <w:b w:val="0"/>
                <w:color w:val="000000"/>
              </w:rPr>
            </w:pPr>
            <w:r w:rsidRPr="00737858">
              <w:rPr>
                <w:rFonts w:ascii="Calibri" w:eastAsia="Times New Roman" w:hAnsi="Calibri" w:cs="Times New Roman"/>
                <w:b w:val="0"/>
                <w:color w:val="000000"/>
              </w:rPr>
              <w:t>Reopened</w:t>
            </w:r>
          </w:p>
        </w:tc>
        <w:tc>
          <w:tcPr>
            <w:tcW w:w="8621" w:type="dxa"/>
            <w:noWrap/>
            <w:hideMark/>
          </w:tcPr>
          <w:p w14:paraId="55D3A566" w14:textId="77777777" w:rsidR="00737858" w:rsidRPr="00737858" w:rsidRDefault="00737858" w:rsidP="007378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 xml:space="preserve">Tickets reopened by client/tech and not assigned/updated further. </w:t>
            </w:r>
          </w:p>
        </w:tc>
        <w:tc>
          <w:tcPr>
            <w:tcW w:w="1858" w:type="dxa"/>
            <w:noWrap/>
            <w:hideMark/>
          </w:tcPr>
          <w:p w14:paraId="337D2188" w14:textId="77777777" w:rsidR="00737858" w:rsidRPr="00737858" w:rsidRDefault="00737858" w:rsidP="007378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Open</w:t>
            </w:r>
          </w:p>
        </w:tc>
      </w:tr>
      <w:tr w:rsidR="00737858" w:rsidRPr="00737858" w14:paraId="061D1CFC" w14:textId="77777777" w:rsidTr="005768A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709" w:type="dxa"/>
            <w:noWrap/>
            <w:hideMark/>
          </w:tcPr>
          <w:p w14:paraId="51A384C6" w14:textId="77777777" w:rsidR="00737858" w:rsidRPr="00737858" w:rsidRDefault="00737858" w:rsidP="00737858">
            <w:pPr>
              <w:rPr>
                <w:rFonts w:ascii="Calibri" w:eastAsia="Times New Roman" w:hAnsi="Calibri" w:cs="Times New Roman"/>
                <w:b w:val="0"/>
                <w:color w:val="000000"/>
              </w:rPr>
            </w:pPr>
            <w:r w:rsidRPr="00737858">
              <w:rPr>
                <w:rFonts w:ascii="Calibri" w:eastAsia="Times New Roman" w:hAnsi="Calibri" w:cs="Times New Roman"/>
                <w:b w:val="0"/>
                <w:color w:val="000000"/>
              </w:rPr>
              <w:t>First Level Resolution</w:t>
            </w:r>
          </w:p>
        </w:tc>
        <w:tc>
          <w:tcPr>
            <w:tcW w:w="8621" w:type="dxa"/>
            <w:noWrap/>
            <w:hideMark/>
          </w:tcPr>
          <w:p w14:paraId="09298BFB" w14:textId="77777777" w:rsidR="00737858" w:rsidRPr="00737858" w:rsidRDefault="00737858" w:rsidP="007378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Ticket resolved by helpdesk/tech without having to escalate or assign to another group</w:t>
            </w:r>
          </w:p>
        </w:tc>
        <w:tc>
          <w:tcPr>
            <w:tcW w:w="1858" w:type="dxa"/>
            <w:noWrap/>
            <w:hideMark/>
          </w:tcPr>
          <w:p w14:paraId="19EBCCD1" w14:textId="77777777" w:rsidR="00737858" w:rsidRPr="00737858" w:rsidRDefault="00737858" w:rsidP="007378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37858">
              <w:rPr>
                <w:rFonts w:ascii="Calibri" w:eastAsia="Times New Roman" w:hAnsi="Calibri" w:cs="Times New Roman"/>
                <w:color w:val="000000"/>
              </w:rPr>
              <w:t>Closed</w:t>
            </w:r>
          </w:p>
        </w:tc>
      </w:tr>
    </w:tbl>
    <w:p w14:paraId="469CA610" w14:textId="77777777" w:rsidR="00737858" w:rsidRPr="002E5F21" w:rsidRDefault="00737858" w:rsidP="00737858">
      <w:pPr>
        <w:pStyle w:val="ListParagraph"/>
      </w:pPr>
    </w:p>
    <w:sectPr w:rsidR="00737858" w:rsidRPr="002E5F21" w:rsidSect="0073785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817CB"/>
    <w:multiLevelType w:val="hybridMultilevel"/>
    <w:tmpl w:val="CA0A872A"/>
    <w:lvl w:ilvl="0" w:tplc="2F6ED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B4C80"/>
    <w:multiLevelType w:val="hybridMultilevel"/>
    <w:tmpl w:val="2B90B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6622A"/>
    <w:multiLevelType w:val="hybridMultilevel"/>
    <w:tmpl w:val="01AEC60A"/>
    <w:lvl w:ilvl="0" w:tplc="8DFA5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04B5F"/>
    <w:multiLevelType w:val="hybridMultilevel"/>
    <w:tmpl w:val="0954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E654ED"/>
    <w:multiLevelType w:val="hybridMultilevel"/>
    <w:tmpl w:val="9268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8B6325"/>
    <w:multiLevelType w:val="hybridMultilevel"/>
    <w:tmpl w:val="E810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11"/>
    <w:rsid w:val="000C3DC2"/>
    <w:rsid w:val="00167A93"/>
    <w:rsid w:val="001C2FA5"/>
    <w:rsid w:val="002E5F21"/>
    <w:rsid w:val="00387969"/>
    <w:rsid w:val="003E2A11"/>
    <w:rsid w:val="00503637"/>
    <w:rsid w:val="005768A1"/>
    <w:rsid w:val="006F12E2"/>
    <w:rsid w:val="00737858"/>
    <w:rsid w:val="00B4182C"/>
    <w:rsid w:val="00BD392F"/>
    <w:rsid w:val="00CB03D7"/>
    <w:rsid w:val="00E3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24ACBA44"/>
  <w15:chartTrackingRefBased/>
  <w15:docId w15:val="{97D680A7-C8F1-417F-B7F6-9616C7DA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5F21"/>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A11"/>
    <w:pPr>
      <w:ind w:left="720"/>
      <w:contextualSpacing/>
    </w:pPr>
  </w:style>
  <w:style w:type="character" w:styleId="Hyperlink">
    <w:name w:val="Hyperlink"/>
    <w:basedOn w:val="DefaultParagraphFont"/>
    <w:uiPriority w:val="99"/>
    <w:unhideWhenUsed/>
    <w:rsid w:val="003E2A11"/>
    <w:rPr>
      <w:color w:val="6B9F25" w:themeColor="hyperlink"/>
      <w:u w:val="single"/>
    </w:rPr>
  </w:style>
  <w:style w:type="character" w:customStyle="1" w:styleId="Heading1Char">
    <w:name w:val="Heading 1 Char"/>
    <w:basedOn w:val="DefaultParagraphFont"/>
    <w:link w:val="Heading1"/>
    <w:uiPriority w:val="9"/>
    <w:rsid w:val="002E5F21"/>
    <w:rPr>
      <w:rFonts w:asciiTheme="majorHAnsi" w:eastAsiaTheme="majorEastAsia" w:hAnsiTheme="majorHAnsi" w:cstheme="majorBidi"/>
      <w:color w:val="276E8B" w:themeColor="accent1" w:themeShade="BF"/>
      <w:sz w:val="32"/>
      <w:szCs w:val="32"/>
    </w:rPr>
  </w:style>
  <w:style w:type="character" w:styleId="Strong">
    <w:name w:val="Strong"/>
    <w:basedOn w:val="DefaultParagraphFont"/>
    <w:uiPriority w:val="22"/>
    <w:qFormat/>
    <w:rsid w:val="00503637"/>
    <w:rPr>
      <w:b/>
      <w:bCs/>
    </w:rPr>
  </w:style>
  <w:style w:type="table" w:styleId="PlainTable4">
    <w:name w:val="Plain Table 4"/>
    <w:basedOn w:val="TableNormal"/>
    <w:uiPriority w:val="44"/>
    <w:rsid w:val="0073785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http://support.swmitech.org"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932B-5C18-4D5D-BD2F-52DFEA98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Meers</dc:creator>
  <cp:keywords/>
  <dc:description/>
  <cp:lastModifiedBy>Anne Goodrich</cp:lastModifiedBy>
  <cp:revision>3</cp:revision>
  <dcterms:created xsi:type="dcterms:W3CDTF">2015-04-22T14:58:00Z</dcterms:created>
  <dcterms:modified xsi:type="dcterms:W3CDTF">2015-04-30T14:43:00Z</dcterms:modified>
</cp:coreProperties>
</file>